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9F848D" w14:textId="6BB82ABC" w:rsidR="000F3425" w:rsidRPr="00144FF0" w:rsidRDefault="000F3425" w:rsidP="000F3425">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130</w:t>
      </w:r>
      <w:r w:rsidRPr="00144FF0">
        <w:rPr>
          <w:b/>
          <w:i/>
          <w:noProof/>
          <w:sz w:val="28"/>
          <w:lang w:val="en-US"/>
        </w:rPr>
        <w:tab/>
      </w:r>
      <w:r w:rsidR="007D11B9" w:rsidRPr="007D11B9">
        <w:rPr>
          <w:b/>
          <w:noProof/>
          <w:sz w:val="24"/>
          <w:lang w:val="en-US"/>
        </w:rPr>
        <w:t>S4-241985</w:t>
      </w:r>
    </w:p>
    <w:p w14:paraId="41ACFA27" w14:textId="77777777" w:rsidR="000F3425" w:rsidRPr="00025ADA" w:rsidRDefault="000F3425" w:rsidP="000F3425">
      <w:pPr>
        <w:pStyle w:val="CRCoverPage"/>
        <w:outlineLvl w:val="0"/>
        <w:rPr>
          <w:b/>
          <w:noProof/>
          <w:sz w:val="24"/>
        </w:rPr>
      </w:pPr>
      <w:r>
        <w:rPr>
          <w:b/>
          <w:noProof/>
          <w:sz w:val="24"/>
          <w:lang w:val="en-US"/>
        </w:rPr>
        <w:t>Orlando</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18</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22</w:t>
      </w:r>
      <w:r w:rsidRPr="002D4E83">
        <w:rPr>
          <w:b/>
          <w:noProof/>
          <w:sz w:val="24"/>
          <w:vertAlign w:val="superscript"/>
        </w:rPr>
        <w:t>nd</w:t>
      </w:r>
      <w:r>
        <w:rPr>
          <w:b/>
          <w:noProof/>
          <w:sz w:val="24"/>
        </w:rPr>
        <w:t xml:space="preserve"> November 2024</w:t>
      </w:r>
      <w:r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50C9ECD1" w14:textId="77777777" w:rsidR="000F3425" w:rsidRDefault="00236D1F" w:rsidP="000F3425">
      <w:pPr>
        <w:spacing w:after="120"/>
        <w:ind w:left="1985" w:hanging="1985"/>
        <w:rPr>
          <w:rFonts w:ascii="Arial" w:hAnsi="Arial" w:cs="Arial"/>
          <w:b/>
          <w:bCs/>
          <w:iCs/>
        </w:rPr>
      </w:pPr>
      <w:r>
        <w:rPr>
          <w:rFonts w:ascii="Arial" w:hAnsi="Arial" w:cs="Arial"/>
          <w:b/>
          <w:bCs/>
        </w:rPr>
        <w:t>Title:</w:t>
      </w:r>
      <w:r>
        <w:rPr>
          <w:rFonts w:ascii="Arial" w:hAnsi="Arial" w:cs="Arial"/>
          <w:b/>
          <w:bCs/>
        </w:rPr>
        <w:tab/>
      </w:r>
      <w:r w:rsidR="000F3425" w:rsidRPr="000F3425">
        <w:rPr>
          <w:rFonts w:ascii="Arial" w:hAnsi="Arial" w:cs="Arial"/>
          <w:b/>
          <w:bCs/>
          <w:iCs/>
        </w:rPr>
        <w:t>[VOPS] Updates on codec string encoding for L-HEVC and CMAF</w:t>
      </w:r>
    </w:p>
    <w:p w14:paraId="55FE3D7D" w14:textId="4283AE7E" w:rsidR="00236D1F" w:rsidRDefault="00236D1F" w:rsidP="000F342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659A">
        <w:rPr>
          <w:rFonts w:ascii="Arial" w:hAnsi="Arial" w:cs="Arial"/>
          <w:b/>
          <w:bCs/>
        </w:rPr>
        <w:t>9.5</w:t>
      </w:r>
    </w:p>
    <w:p w14:paraId="1589C299" w14:textId="66561B7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869D0">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727CBF00" w14:textId="0B859618" w:rsidR="00FE3ED4" w:rsidRDefault="007E34BA" w:rsidP="00123B26">
      <w:pPr>
        <w:rPr>
          <w:iCs/>
        </w:rPr>
      </w:pPr>
      <w:r>
        <w:rPr>
          <w:iCs/>
        </w:rPr>
        <w:t xml:space="preserve">ISO/IEC JTC 1/SC 29/WG 03 (MPEG Systems) continues to progress on developing the MV-HEVC Annex for CMAF, as indicated in their LS [1]. As previously outlined by their plan in LS [2] by MPEG, the Working Draft has progressed to a Committee Draft. Related to this, JVET [3] has recently agreed to reintroduce the Multiview Main 10 profile, which has been taken onboard for CMAF. Proposals to add video operating points based on these agreements </w:t>
      </w:r>
      <w:proofErr w:type="gramStart"/>
      <w:r>
        <w:rPr>
          <w:iCs/>
        </w:rPr>
        <w:t>and also</w:t>
      </w:r>
      <w:proofErr w:type="gramEnd"/>
      <w:r>
        <w:rPr>
          <w:iCs/>
        </w:rPr>
        <w:t xml:space="preserve"> to progress on the CR to TS 26.511, </w:t>
      </w:r>
      <w:proofErr w:type="spellStart"/>
      <w:r>
        <w:rPr>
          <w:iCs/>
        </w:rPr>
        <w:t>tdocs</w:t>
      </w:r>
      <w:proofErr w:type="spellEnd"/>
      <w:r>
        <w:rPr>
          <w:iCs/>
        </w:rPr>
        <w:t xml:space="preserve"> have been provided in [4], [5].</w:t>
      </w:r>
    </w:p>
    <w:p w14:paraId="5AE7B899" w14:textId="77777777" w:rsidR="007E34BA" w:rsidRDefault="007E34BA" w:rsidP="00123B26">
      <w:pPr>
        <w:rPr>
          <w:iCs/>
        </w:rPr>
      </w:pPr>
    </w:p>
    <w:p w14:paraId="007C4EC6" w14:textId="3BE6B5DB" w:rsidR="007E34BA" w:rsidRDefault="007E34BA" w:rsidP="00123B26">
      <w:pPr>
        <w:rPr>
          <w:iCs/>
        </w:rPr>
      </w:pPr>
      <w:r>
        <w:rPr>
          <w:iCs/>
        </w:rPr>
        <w:t>On the topic of codecs string signalling, the amendment stays at the WD level. It is noted, however, that this dependence will be resolved at MPEG by linking CMAF MV-HEVC capability to the file format, and SA4 does not essentially directly need to use this codecs string signalling.</w:t>
      </w:r>
    </w:p>
    <w:p w14:paraId="28254A57" w14:textId="77777777" w:rsidR="007E34BA" w:rsidRDefault="007E34BA" w:rsidP="00123B26">
      <w:pPr>
        <w:rPr>
          <w:iCs/>
        </w:rPr>
      </w:pPr>
    </w:p>
    <w:p w14:paraId="58DC9708" w14:textId="77777777" w:rsidR="00241462" w:rsidRPr="00241462" w:rsidRDefault="00241462" w:rsidP="00241462">
      <w:pPr>
        <w:rPr>
          <w:iCs/>
        </w:rPr>
      </w:pPr>
    </w:p>
    <w:p w14:paraId="219AEE91" w14:textId="1A3AD474" w:rsidR="00241462" w:rsidRPr="00241462" w:rsidRDefault="00241462" w:rsidP="00241462">
      <w:pPr>
        <w:pStyle w:val="Heading1"/>
      </w:pPr>
      <w:r>
        <w:t xml:space="preserve">2 </w:t>
      </w:r>
      <w:r w:rsidRPr="00241462">
        <w:t>Proposal</w:t>
      </w:r>
    </w:p>
    <w:p w14:paraId="45743F24" w14:textId="6BDDC1C4" w:rsidR="00452655" w:rsidRDefault="00241462" w:rsidP="0049438C">
      <w:pPr>
        <w:rPr>
          <w:iCs/>
        </w:rPr>
      </w:pPr>
      <w:r w:rsidRPr="00241462">
        <w:rPr>
          <w:iCs/>
        </w:rPr>
        <w:t xml:space="preserve">It is proposed </w:t>
      </w:r>
      <w:r w:rsidR="00962D7A">
        <w:rPr>
          <w:iCs/>
        </w:rPr>
        <w:t>to take this information in account to progress on VOPS work in SA4</w:t>
      </w:r>
      <w:r w:rsidR="0049438C">
        <w:rPr>
          <w:iCs/>
        </w:rPr>
        <w:t>.</w:t>
      </w:r>
      <w:r w:rsidR="00452655">
        <w:rPr>
          <w:iCs/>
        </w:rPr>
        <w:t xml:space="preserve"> </w:t>
      </w:r>
    </w:p>
    <w:p w14:paraId="61C1B5C8" w14:textId="77777777" w:rsidR="00E24169" w:rsidRDefault="00E24169" w:rsidP="00241462">
      <w:pPr>
        <w:rPr>
          <w:iCs/>
        </w:rPr>
      </w:pPr>
    </w:p>
    <w:p w14:paraId="2871C8AF" w14:textId="30FEDEDD" w:rsidR="00E24169" w:rsidRPr="0049438C" w:rsidRDefault="00E24169" w:rsidP="0049438C">
      <w:pPr>
        <w:pStyle w:val="Heading1"/>
      </w:pPr>
      <w:r w:rsidRPr="0049438C">
        <w:t>References</w:t>
      </w:r>
    </w:p>
    <w:p w14:paraId="5262B480" w14:textId="38CBC71C" w:rsidR="00E24169" w:rsidRDefault="00E24169" w:rsidP="00241462">
      <w:pPr>
        <w:rPr>
          <w:iCs/>
        </w:rPr>
      </w:pPr>
      <w:r>
        <w:rPr>
          <w:iCs/>
        </w:rPr>
        <w:t xml:space="preserve">[1] </w:t>
      </w:r>
      <w:r w:rsidR="003818B1" w:rsidRPr="003818B1">
        <w:rPr>
          <w:iCs/>
        </w:rPr>
        <w:t>ISO/IEC JTC 1/SC 29/WG 03 MPEG Systems</w:t>
      </w:r>
      <w:r w:rsidR="003818B1" w:rsidRPr="003818B1">
        <w:rPr>
          <w:iCs/>
        </w:rPr>
        <w:t xml:space="preserve"> </w:t>
      </w:r>
      <w:r w:rsidR="00CA7787" w:rsidRPr="00CA7787">
        <w:rPr>
          <w:iCs/>
        </w:rPr>
        <w:t>N1413</w:t>
      </w:r>
      <w:r w:rsidRPr="00E24169">
        <w:rPr>
          <w:iCs/>
        </w:rPr>
        <w:t xml:space="preserve">, </w:t>
      </w:r>
      <w:r w:rsidR="0049438C">
        <w:rPr>
          <w:iCs/>
        </w:rPr>
        <w:t>"</w:t>
      </w:r>
      <w:r w:rsidR="00CA7787" w:rsidRPr="00CA7787">
        <w:rPr>
          <w:iCs/>
        </w:rPr>
        <w:t>Liaison statement to 3GPP SA4 on MV-HEVC Integration and codecs string</w:t>
      </w:r>
      <w:r w:rsidR="0049438C">
        <w:rPr>
          <w:iCs/>
        </w:rPr>
        <w:t>"</w:t>
      </w:r>
      <w:r w:rsidR="00E86475">
        <w:rPr>
          <w:iCs/>
        </w:rPr>
        <w:t>.</w:t>
      </w:r>
    </w:p>
    <w:p w14:paraId="48F55A0B" w14:textId="7CA24C38" w:rsidR="00962D7A" w:rsidRDefault="00962D7A" w:rsidP="00962D7A">
      <w:pPr>
        <w:rPr>
          <w:iCs/>
        </w:rPr>
      </w:pPr>
      <w:r>
        <w:rPr>
          <w:iCs/>
        </w:rPr>
        <w:t>[</w:t>
      </w:r>
      <w:r>
        <w:rPr>
          <w:iCs/>
        </w:rPr>
        <w:t>2</w:t>
      </w:r>
      <w:r>
        <w:rPr>
          <w:iCs/>
        </w:rPr>
        <w:t xml:space="preserve">] </w:t>
      </w:r>
      <w:r w:rsidRPr="00E24169">
        <w:rPr>
          <w:iCs/>
        </w:rPr>
        <w:t xml:space="preserve">S4-241361, </w:t>
      </w:r>
      <w:r>
        <w:rPr>
          <w:iCs/>
        </w:rPr>
        <w:t>"</w:t>
      </w:r>
      <w:r w:rsidRPr="00E24169">
        <w:rPr>
          <w:iCs/>
        </w:rPr>
        <w:t>Reply LS on MV-HEVC Integration and Media Messaging Application Format, LS out to ISO/IEC JTC 1/SC 29/WG 03 (MPEG Systems)</w:t>
      </w:r>
      <w:r>
        <w:rPr>
          <w:iCs/>
        </w:rPr>
        <w:t>"</w:t>
      </w:r>
      <w:r w:rsidR="00E86475">
        <w:rPr>
          <w:iCs/>
        </w:rPr>
        <w:t>.</w:t>
      </w:r>
    </w:p>
    <w:p w14:paraId="5D5B7A35" w14:textId="7E2984F8" w:rsidR="004869D0" w:rsidRDefault="00E24169" w:rsidP="004869D0">
      <w:pPr>
        <w:rPr>
          <w:iCs/>
        </w:rPr>
      </w:pPr>
      <w:r>
        <w:rPr>
          <w:iCs/>
        </w:rPr>
        <w:t>[</w:t>
      </w:r>
      <w:r w:rsidR="00962D7A">
        <w:rPr>
          <w:iCs/>
        </w:rPr>
        <w:t>3</w:t>
      </w:r>
      <w:r>
        <w:rPr>
          <w:iCs/>
        </w:rPr>
        <w:t xml:space="preserve">] </w:t>
      </w:r>
      <w:r w:rsidR="004869D0" w:rsidRPr="004869D0">
        <w:rPr>
          <w:iCs/>
        </w:rPr>
        <w:t>Joint Video Experts Team (JVET)</w:t>
      </w:r>
      <w:r w:rsidR="004869D0">
        <w:rPr>
          <w:iCs/>
        </w:rPr>
        <w:t xml:space="preserve"> </w:t>
      </w:r>
      <w:r w:rsidR="004869D0" w:rsidRPr="004869D0">
        <w:rPr>
          <w:iCs/>
        </w:rPr>
        <w:t>of ITU-T SG 16 WP 3 and ISO/IEC JTC 1/SC 29</w:t>
      </w:r>
      <w:r w:rsidR="004869D0">
        <w:rPr>
          <w:iCs/>
        </w:rPr>
        <w:t xml:space="preserve"> “</w:t>
      </w:r>
      <w:r w:rsidR="004869D0" w:rsidRPr="004869D0">
        <w:rPr>
          <w:iCs/>
        </w:rPr>
        <w:t>Meeting Report of the 36th Meeting of the Joint Video Experts Team (JVET)</w:t>
      </w:r>
      <w:r w:rsidR="004869D0">
        <w:rPr>
          <w:iCs/>
        </w:rPr>
        <w:t xml:space="preserve">”, [online]: </w:t>
      </w:r>
      <w:hyperlink r:id="rId8" w:history="1">
        <w:r w:rsidR="004869D0" w:rsidRPr="00191811">
          <w:rPr>
            <w:rStyle w:val="Hyperlink"/>
            <w:iCs/>
          </w:rPr>
          <w:t>https://www.itu.int/wftp3/av-arch/jvet-site/2024_11_AJ_Kemer</w:t>
        </w:r>
      </w:hyperlink>
      <w:r w:rsidR="00E86475">
        <w:rPr>
          <w:iCs/>
        </w:rPr>
        <w:t>.</w:t>
      </w:r>
    </w:p>
    <w:p w14:paraId="1AA93827" w14:textId="19DF298A" w:rsidR="0066442E" w:rsidRDefault="0066442E" w:rsidP="004869D0">
      <w:pPr>
        <w:rPr>
          <w:iCs/>
        </w:rPr>
      </w:pPr>
      <w:r>
        <w:rPr>
          <w:iCs/>
        </w:rPr>
        <w:t>[</w:t>
      </w:r>
      <w:r w:rsidR="00962D7A">
        <w:rPr>
          <w:iCs/>
        </w:rPr>
        <w:t>4</w:t>
      </w:r>
      <w:r>
        <w:rPr>
          <w:iCs/>
        </w:rPr>
        <w:t xml:space="preserve">] </w:t>
      </w:r>
      <w:r w:rsidRPr="0066442E">
        <w:rPr>
          <w:iCs/>
        </w:rPr>
        <w:t>S4-241984</w:t>
      </w:r>
      <w:r>
        <w:rPr>
          <w:iCs/>
        </w:rPr>
        <w:t xml:space="preserve"> </w:t>
      </w:r>
      <w:r w:rsidRPr="0066442E">
        <w:rPr>
          <w:iCs/>
        </w:rPr>
        <w:t>[VOPS] MV-HEVC operating points</w:t>
      </w:r>
      <w:r w:rsidR="00E86475">
        <w:rPr>
          <w:iCs/>
        </w:rPr>
        <w:t>.</w:t>
      </w:r>
    </w:p>
    <w:p w14:paraId="2C5E18D1" w14:textId="214947F6" w:rsidR="0066442E" w:rsidRPr="0085000D" w:rsidRDefault="0066442E" w:rsidP="004869D0">
      <w:pPr>
        <w:rPr>
          <w:iCs/>
        </w:rPr>
      </w:pPr>
      <w:r>
        <w:rPr>
          <w:iCs/>
        </w:rPr>
        <w:t>[</w:t>
      </w:r>
      <w:r w:rsidR="00962D7A">
        <w:rPr>
          <w:iCs/>
        </w:rPr>
        <w:t>5</w:t>
      </w:r>
      <w:r>
        <w:rPr>
          <w:iCs/>
        </w:rPr>
        <w:t xml:space="preserve">] </w:t>
      </w:r>
      <w:r w:rsidRPr="0066442E">
        <w:rPr>
          <w:iCs/>
        </w:rPr>
        <w:t>S4-241986</w:t>
      </w:r>
      <w:r>
        <w:rPr>
          <w:iCs/>
        </w:rPr>
        <w:t xml:space="preserve"> </w:t>
      </w:r>
      <w:r w:rsidRPr="0066442E">
        <w:rPr>
          <w:iCs/>
        </w:rPr>
        <w:t>[VOPS] Updates for MV-HEVC</w:t>
      </w:r>
      <w:r w:rsidR="00E86475">
        <w:rPr>
          <w:iCs/>
        </w:rPr>
        <w:t>.</w:t>
      </w:r>
    </w:p>
    <w:p w14:paraId="7A80FD07" w14:textId="49A378DE" w:rsidR="00E24169" w:rsidRPr="0085000D" w:rsidRDefault="00E24169" w:rsidP="004869D0">
      <w:pPr>
        <w:rPr>
          <w:iCs/>
        </w:rPr>
      </w:pPr>
    </w:p>
    <w:sectPr w:rsidR="00E24169"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C4948" w14:textId="77777777" w:rsidR="00831B3C" w:rsidRDefault="00831B3C">
      <w:r>
        <w:separator/>
      </w:r>
    </w:p>
  </w:endnote>
  <w:endnote w:type="continuationSeparator" w:id="0">
    <w:p w14:paraId="2E3F1820" w14:textId="77777777" w:rsidR="00831B3C" w:rsidRDefault="0083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19393" w14:textId="77777777" w:rsidR="00831B3C" w:rsidRDefault="00831B3C">
      <w:r>
        <w:separator/>
      </w:r>
    </w:p>
  </w:footnote>
  <w:footnote w:type="continuationSeparator" w:id="0">
    <w:p w14:paraId="0836E91E" w14:textId="77777777" w:rsidR="00831B3C" w:rsidRDefault="00831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8"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2"/>
  </w:num>
  <w:num w:numId="2" w16cid:durableId="1633753767">
    <w:abstractNumId w:val="16"/>
  </w:num>
  <w:num w:numId="3" w16cid:durableId="528221516">
    <w:abstractNumId w:val="14"/>
  </w:num>
  <w:num w:numId="4" w16cid:durableId="1825197658">
    <w:abstractNumId w:val="19"/>
  </w:num>
  <w:num w:numId="5" w16cid:durableId="192302189">
    <w:abstractNumId w:val="5"/>
  </w:num>
  <w:num w:numId="6" w16cid:durableId="1216701737">
    <w:abstractNumId w:val="25"/>
  </w:num>
  <w:num w:numId="7" w16cid:durableId="682056200">
    <w:abstractNumId w:val="11"/>
  </w:num>
  <w:num w:numId="8" w16cid:durableId="526338605">
    <w:abstractNumId w:val="12"/>
  </w:num>
  <w:num w:numId="9" w16cid:durableId="1097142627">
    <w:abstractNumId w:val="3"/>
  </w:num>
  <w:num w:numId="10" w16cid:durableId="570236721">
    <w:abstractNumId w:val="28"/>
  </w:num>
  <w:num w:numId="11" w16cid:durableId="2046825267">
    <w:abstractNumId w:val="20"/>
  </w:num>
  <w:num w:numId="12" w16cid:durableId="1512528016">
    <w:abstractNumId w:val="27"/>
  </w:num>
  <w:num w:numId="13" w16cid:durableId="1874420934">
    <w:abstractNumId w:val="18"/>
  </w:num>
  <w:num w:numId="14" w16cid:durableId="435831125">
    <w:abstractNumId w:val="13"/>
  </w:num>
  <w:num w:numId="15" w16cid:durableId="1193306403">
    <w:abstractNumId w:val="29"/>
  </w:num>
  <w:num w:numId="16" w16cid:durableId="1771003199">
    <w:abstractNumId w:val="8"/>
  </w:num>
  <w:num w:numId="17" w16cid:durableId="103883841">
    <w:abstractNumId w:val="24"/>
  </w:num>
  <w:num w:numId="18" w16cid:durableId="467820463">
    <w:abstractNumId w:val="6"/>
  </w:num>
  <w:num w:numId="19" w16cid:durableId="1851286995">
    <w:abstractNumId w:val="10"/>
  </w:num>
  <w:num w:numId="20" w16cid:durableId="2062973918">
    <w:abstractNumId w:val="26"/>
  </w:num>
  <w:num w:numId="21" w16cid:durableId="88233332">
    <w:abstractNumId w:val="7"/>
  </w:num>
  <w:num w:numId="22" w16cid:durableId="1128621999">
    <w:abstractNumId w:val="15"/>
  </w:num>
  <w:num w:numId="23" w16cid:durableId="363143322">
    <w:abstractNumId w:val="17"/>
  </w:num>
  <w:num w:numId="24" w16cid:durableId="836113671">
    <w:abstractNumId w:val="0"/>
  </w:num>
  <w:num w:numId="25" w16cid:durableId="1861772845">
    <w:abstractNumId w:val="1"/>
  </w:num>
  <w:num w:numId="26" w16cid:durableId="551774517">
    <w:abstractNumId w:val="2"/>
  </w:num>
  <w:num w:numId="27" w16cid:durableId="1052997428">
    <w:abstractNumId w:val="21"/>
  </w:num>
  <w:num w:numId="28" w16cid:durableId="2085758069">
    <w:abstractNumId w:val="23"/>
  </w:num>
  <w:num w:numId="29" w16cid:durableId="1492062028">
    <w:abstractNumId w:val="4"/>
  </w:num>
  <w:num w:numId="30" w16cid:durableId="605118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3425"/>
    <w:rsid w:val="000F60DC"/>
    <w:rsid w:val="000F6E51"/>
    <w:rsid w:val="00102A24"/>
    <w:rsid w:val="00103FFE"/>
    <w:rsid w:val="00106EC7"/>
    <w:rsid w:val="00123B26"/>
    <w:rsid w:val="0013259C"/>
    <w:rsid w:val="00135831"/>
    <w:rsid w:val="001376A6"/>
    <w:rsid w:val="001424CD"/>
    <w:rsid w:val="0014413C"/>
    <w:rsid w:val="00144179"/>
    <w:rsid w:val="00145170"/>
    <w:rsid w:val="001474E7"/>
    <w:rsid w:val="00163D28"/>
    <w:rsid w:val="00165CE9"/>
    <w:rsid w:val="00166A1B"/>
    <w:rsid w:val="0017659A"/>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41462"/>
    <w:rsid w:val="00250D15"/>
    <w:rsid w:val="00250F58"/>
    <w:rsid w:val="002514FB"/>
    <w:rsid w:val="002541D3"/>
    <w:rsid w:val="00256429"/>
    <w:rsid w:val="0026253E"/>
    <w:rsid w:val="00272D61"/>
    <w:rsid w:val="002919B7"/>
    <w:rsid w:val="00295D61"/>
    <w:rsid w:val="002A0280"/>
    <w:rsid w:val="002A1E0C"/>
    <w:rsid w:val="002A5908"/>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818B1"/>
    <w:rsid w:val="00392C87"/>
    <w:rsid w:val="003953D1"/>
    <w:rsid w:val="003A4BC9"/>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0DD8"/>
    <w:rsid w:val="00484751"/>
    <w:rsid w:val="004869D0"/>
    <w:rsid w:val="0049438C"/>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25C85"/>
    <w:rsid w:val="00544D8F"/>
    <w:rsid w:val="005463E5"/>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4F95"/>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442E"/>
    <w:rsid w:val="00665B9B"/>
    <w:rsid w:val="006705F6"/>
    <w:rsid w:val="00683E7C"/>
    <w:rsid w:val="00691CB8"/>
    <w:rsid w:val="006B0264"/>
    <w:rsid w:val="006B5D6E"/>
    <w:rsid w:val="006C2544"/>
    <w:rsid w:val="006C2B40"/>
    <w:rsid w:val="006D10F4"/>
    <w:rsid w:val="006D3D54"/>
    <w:rsid w:val="006E1A49"/>
    <w:rsid w:val="006E70AB"/>
    <w:rsid w:val="006F1B00"/>
    <w:rsid w:val="006F4B7A"/>
    <w:rsid w:val="006F7727"/>
    <w:rsid w:val="00700A59"/>
    <w:rsid w:val="00710142"/>
    <w:rsid w:val="00711C45"/>
    <w:rsid w:val="00712E81"/>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11B9"/>
    <w:rsid w:val="007D254E"/>
    <w:rsid w:val="007D3C7C"/>
    <w:rsid w:val="007E34BA"/>
    <w:rsid w:val="007F05C8"/>
    <w:rsid w:val="007F1EBA"/>
    <w:rsid w:val="007F2DAD"/>
    <w:rsid w:val="007F6574"/>
    <w:rsid w:val="008054C3"/>
    <w:rsid w:val="008058C2"/>
    <w:rsid w:val="00806351"/>
    <w:rsid w:val="00812D85"/>
    <w:rsid w:val="0081304E"/>
    <w:rsid w:val="008147E8"/>
    <w:rsid w:val="008278D8"/>
    <w:rsid w:val="00830834"/>
    <w:rsid w:val="00831B3C"/>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2D7A"/>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D324E"/>
    <w:rsid w:val="00AD4A22"/>
    <w:rsid w:val="00AD59FD"/>
    <w:rsid w:val="00AD5B51"/>
    <w:rsid w:val="00AD7B78"/>
    <w:rsid w:val="00AF3EC6"/>
    <w:rsid w:val="00AF4020"/>
    <w:rsid w:val="00AF4118"/>
    <w:rsid w:val="00B24260"/>
    <w:rsid w:val="00B27254"/>
    <w:rsid w:val="00B3526C"/>
    <w:rsid w:val="00B40498"/>
    <w:rsid w:val="00B42F37"/>
    <w:rsid w:val="00B47534"/>
    <w:rsid w:val="00B50D5B"/>
    <w:rsid w:val="00B553F2"/>
    <w:rsid w:val="00B56859"/>
    <w:rsid w:val="00B61CBD"/>
    <w:rsid w:val="00B62F4A"/>
    <w:rsid w:val="00B65BC5"/>
    <w:rsid w:val="00B67290"/>
    <w:rsid w:val="00B67E66"/>
    <w:rsid w:val="00B709F5"/>
    <w:rsid w:val="00B724B6"/>
    <w:rsid w:val="00B76BCD"/>
    <w:rsid w:val="00B84B54"/>
    <w:rsid w:val="00B84BF3"/>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959EE"/>
    <w:rsid w:val="00CA165A"/>
    <w:rsid w:val="00CA50CA"/>
    <w:rsid w:val="00CA5DB0"/>
    <w:rsid w:val="00CA7787"/>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362F"/>
    <w:rsid w:val="00DC4726"/>
    <w:rsid w:val="00DC626F"/>
    <w:rsid w:val="00DD40D2"/>
    <w:rsid w:val="00DD73EE"/>
    <w:rsid w:val="00DD761F"/>
    <w:rsid w:val="00DE5299"/>
    <w:rsid w:val="00DE5BBF"/>
    <w:rsid w:val="00E03A99"/>
    <w:rsid w:val="00E041CD"/>
    <w:rsid w:val="00E1463F"/>
    <w:rsid w:val="00E16EC1"/>
    <w:rsid w:val="00E24169"/>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86475"/>
    <w:rsid w:val="00EA20DD"/>
    <w:rsid w:val="00EA7D3F"/>
    <w:rsid w:val="00EB5D2F"/>
    <w:rsid w:val="00EC10EC"/>
    <w:rsid w:val="00EC3D54"/>
    <w:rsid w:val="00EC6293"/>
    <w:rsid w:val="00ED6080"/>
    <w:rsid w:val="00EE0176"/>
    <w:rsid w:val="00EE2483"/>
    <w:rsid w:val="00EE6AF4"/>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3ED4"/>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296027">
      <w:bodyDiv w:val="1"/>
      <w:marLeft w:val="0"/>
      <w:marRight w:val="0"/>
      <w:marTop w:val="0"/>
      <w:marBottom w:val="0"/>
      <w:divBdr>
        <w:top w:val="none" w:sz="0" w:space="0" w:color="auto"/>
        <w:left w:val="none" w:sz="0" w:space="0" w:color="auto"/>
        <w:bottom w:val="none" w:sz="0" w:space="0" w:color="auto"/>
        <w:right w:val="none" w:sz="0" w:space="0" w:color="auto"/>
      </w:divBdr>
      <w:divsChild>
        <w:div w:id="682824715">
          <w:marLeft w:val="0"/>
          <w:marRight w:val="0"/>
          <w:marTop w:val="0"/>
          <w:marBottom w:val="0"/>
          <w:divBdr>
            <w:top w:val="none" w:sz="0" w:space="0" w:color="auto"/>
            <w:left w:val="none" w:sz="0" w:space="0" w:color="auto"/>
            <w:bottom w:val="none" w:sz="0" w:space="0" w:color="auto"/>
            <w:right w:val="none" w:sz="0" w:space="0" w:color="auto"/>
          </w:divBdr>
          <w:divsChild>
            <w:div w:id="1843424571">
              <w:marLeft w:val="0"/>
              <w:marRight w:val="0"/>
              <w:marTop w:val="0"/>
              <w:marBottom w:val="0"/>
              <w:divBdr>
                <w:top w:val="none" w:sz="0" w:space="0" w:color="auto"/>
                <w:left w:val="none" w:sz="0" w:space="0" w:color="auto"/>
                <w:bottom w:val="none" w:sz="0" w:space="0" w:color="auto"/>
                <w:right w:val="none" w:sz="0" w:space="0" w:color="auto"/>
              </w:divBdr>
              <w:divsChild>
                <w:div w:id="99052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2072170">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4118017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702215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2628090">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79139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itu.int/wftp3/av-arch/jvet-site/2024_11_AJ_Kem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3</cp:revision>
  <cp:lastPrinted>2001-04-23T09:30:00Z</cp:lastPrinted>
  <dcterms:created xsi:type="dcterms:W3CDTF">2024-11-12T21:14:00Z</dcterms:created>
  <dcterms:modified xsi:type="dcterms:W3CDTF">2024-11-12T21:15:00Z</dcterms:modified>
</cp:coreProperties>
</file>